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第二批“铜都英才”申报表</w:t>
      </w:r>
    </w:p>
    <w:p>
      <w:pPr>
        <w:pStyle w:val="2"/>
        <w:spacing w:line="240" w:lineRule="exact"/>
        <w:rPr>
          <w:rFonts w:hint="eastAsia"/>
        </w:rPr>
      </w:pPr>
    </w:p>
    <w:tbl>
      <w:tblPr>
        <w:tblStyle w:val="3"/>
        <w:tblW w:w="88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71"/>
        <w:gridCol w:w="367"/>
        <w:gridCol w:w="17"/>
        <w:gridCol w:w="413"/>
        <w:gridCol w:w="686"/>
        <w:gridCol w:w="911"/>
        <w:gridCol w:w="328"/>
        <w:gridCol w:w="39"/>
        <w:gridCol w:w="49"/>
        <w:gridCol w:w="802"/>
        <w:gridCol w:w="156"/>
        <w:gridCol w:w="207"/>
        <w:gridCol w:w="144"/>
        <w:gridCol w:w="113"/>
        <w:gridCol w:w="655"/>
        <w:gridCol w:w="92"/>
        <w:gridCol w:w="108"/>
        <w:gridCol w:w="138"/>
        <w:gridCol w:w="1030"/>
        <w:gridCol w:w="9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姓  名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性  别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出生年月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pacing w:val="-18"/>
                <w:sz w:val="26"/>
                <w:szCs w:val="26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民  族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政治面貌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学历学位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、职务</w:t>
            </w:r>
          </w:p>
        </w:tc>
        <w:tc>
          <w:tcPr>
            <w:tcW w:w="5225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000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技术职称</w:t>
            </w:r>
          </w:p>
        </w:tc>
        <w:tc>
          <w:tcPr>
            <w:tcW w:w="3612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367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联系方式</w:t>
            </w: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879" w:type="dxa"/>
            <w:gridSpan w:val="2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成果奖励和荣誉称号情况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奖励或荣誉名称</w:t>
            </w:r>
          </w:p>
        </w:tc>
        <w:tc>
          <w:tcPr>
            <w:tcW w:w="196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获奖项目名称</w:t>
            </w:r>
          </w:p>
        </w:tc>
        <w:tc>
          <w:tcPr>
            <w:tcW w:w="121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奖励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等级</w:t>
            </w: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本人排名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获得时间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授予单位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45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21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45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21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45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96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21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9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879" w:type="dxa"/>
            <w:gridSpan w:val="2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著作、标准制定等情况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名　　称</w:t>
            </w:r>
          </w:p>
        </w:tc>
        <w:tc>
          <w:tcPr>
            <w:tcW w:w="2394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获得（发表）时间</w:t>
            </w:r>
          </w:p>
        </w:tc>
        <w:tc>
          <w:tcPr>
            <w:tcW w:w="1471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获奖情况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作者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排名</w:t>
            </w: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授予部门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394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471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394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471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394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1471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879" w:type="dxa"/>
            <w:gridSpan w:val="2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授权专利情况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名称及编号</w:t>
            </w:r>
          </w:p>
        </w:tc>
        <w:tc>
          <w:tcPr>
            <w:tcW w:w="3865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获得单位和个人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专利类型</w:t>
            </w: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/>
                <w:sz w:val="26"/>
                <w:szCs w:val="26"/>
              </w:rPr>
              <w:t>排　　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3865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3865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3865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  <w:tc>
          <w:tcPr>
            <w:tcW w:w="224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8879" w:type="dxa"/>
            <w:gridSpan w:val="2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主持项目或课题情况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203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项目课题名称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起止时间</w:t>
            </w:r>
          </w:p>
        </w:tc>
        <w:tc>
          <w:tcPr>
            <w:tcW w:w="172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类别</w:t>
            </w: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立项单位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经费总额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203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2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203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2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203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2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6" w:hRule="atLeast"/>
          <w:jc w:val="center"/>
        </w:trPr>
        <w:tc>
          <w:tcPr>
            <w:tcW w:w="8879" w:type="dxa"/>
            <w:gridSpan w:val="21"/>
            <w:noWrap w:val="0"/>
            <w:vAlign w:val="top"/>
          </w:tcPr>
          <w:p>
            <w:pPr>
              <w:spacing w:before="296" w:beforeLines="50" w:line="440" w:lineRule="exac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申报人近五年主要成果及对铜陵经济社会发展贡献情况（字数800字以内）：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所在单位推荐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意见</w:t>
            </w:r>
          </w:p>
        </w:tc>
        <w:tc>
          <w:tcPr>
            <w:tcW w:w="359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6"/>
                <w:szCs w:val="26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（公章）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pacing w:after="148" w:afterLines="25"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年    月    日</w:t>
            </w:r>
          </w:p>
        </w:tc>
        <w:tc>
          <w:tcPr>
            <w:tcW w:w="10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县区（市经开区）主管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部门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意见</w:t>
            </w:r>
          </w:p>
        </w:tc>
        <w:tc>
          <w:tcPr>
            <w:tcW w:w="345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（公章）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pacing w:after="148" w:afterLines="25" w:line="44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年    月    日</w:t>
            </w:r>
          </w:p>
        </w:tc>
      </w:tr>
    </w:tbl>
    <w:p>
      <w:pPr>
        <w:spacing w:before="296" w:beforeLines="50" w:line="480" w:lineRule="exact"/>
        <w:ind w:firstLine="600" w:firstLineChars="200"/>
      </w:pPr>
      <w:r>
        <w:rPr>
          <w:rFonts w:ascii="Times New Roman" w:hAnsi="黑体" w:eastAsia="黑体"/>
          <w:sz w:val="30"/>
          <w:szCs w:val="30"/>
        </w:rPr>
        <w:t>注：申报者需提供以下材料作为附件。</w:t>
      </w:r>
      <w:r>
        <w:rPr>
          <w:rFonts w:ascii="Times New Roman" w:hAnsi="Times New Roman" w:eastAsia="仿宋_GB2312"/>
          <w:sz w:val="30"/>
          <w:szCs w:val="30"/>
        </w:rPr>
        <w:t>身份证明;最高学历、学位证书或职称、职业资格证书;主要成果、荣誉，主持的项目、课题及奖励证书等证明材料;属科技创业、经营管理类人选的,须提供反映本企业近三年经济效益材料;其他相关证明材料。以上申报材料附件与申报表合并成一个电子文档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12EF"/>
    <w:rsid w:val="2EC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2026-03-31T06:38:00Z</dcterms:created>
  <dc:creator>Administrator</dc:creator>
  <cp:lastModifiedBy>Administrator</cp:lastModifiedBy>
  <dcterms:modified xsi:type="dcterms:W3CDTF">2026-03-31T06:40:53Z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BF90ABDD464948DFA1D0A04FFA5727A1</vt:lpwstr>
  </property>
</Properties>
</file>